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E" w:rsidRDefault="0057551E" w:rsidP="0057551E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57551E" w:rsidRPr="000926BF" w:rsidTr="00B0281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E" w:rsidRPr="000926BF" w:rsidRDefault="0057551E" w:rsidP="00B02812">
            <w:pPr>
              <w:jc w:val="center"/>
              <w:rPr>
                <w:b/>
                <w:sz w:val="28"/>
              </w:rPr>
            </w:pPr>
            <w:r w:rsidRPr="000926BF">
              <w:rPr>
                <w:b/>
                <w:sz w:val="28"/>
              </w:rPr>
              <w:t>taak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E" w:rsidRPr="000926BF" w:rsidRDefault="0057551E" w:rsidP="00B028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0926BF">
              <w:rPr>
                <w:b/>
                <w:sz w:val="28"/>
              </w:rPr>
              <w:t>Voorbereiding</w:t>
            </w:r>
          </w:p>
        </w:tc>
      </w:tr>
      <w:tr w:rsidR="0057551E" w:rsidRPr="000926BF" w:rsidTr="00B02812">
        <w:trPr>
          <w:trHeight w:val="7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51E" w:rsidRPr="0077339C" w:rsidRDefault="0057551E" w:rsidP="001E5E12">
            <w:pPr>
              <w:tabs>
                <w:tab w:val="left" w:pos="560"/>
              </w:tabs>
              <w:spacing w:before="180"/>
              <w:ind w:left="555"/>
              <w:rPr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BDB37C" wp14:editId="639B600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765810" cy="412115"/>
                      <wp:effectExtent l="19050" t="19050" r="15240" b="26035"/>
                      <wp:wrapNone/>
                      <wp:docPr id="20" name="Rechthoe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0" o:spid="_x0000_s1026" style="position:absolute;margin-left:-1.4pt;margin-top:2.85pt;width:60.3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" fillcolor="#b2b2b2" strokecolor="#333" strokeweight="3pt"/>
                  </w:pict>
                </mc:Fallback>
              </mc:AlternateContent>
            </w:r>
            <w:r w:rsidR="001E5E12">
              <w:rPr>
                <w:b/>
                <w:sz w:val="36"/>
                <w:szCs w:val="36"/>
              </w:rPr>
              <w:tab/>
            </w:r>
            <w:r w:rsidR="001E5E12"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  <w:t xml:space="preserve">Publicaties </w:t>
            </w:r>
            <w:r w:rsidR="001E5E12">
              <w:rPr>
                <w:b/>
                <w:sz w:val="36"/>
                <w:szCs w:val="36"/>
              </w:rPr>
              <w:t xml:space="preserve">zoeken </w:t>
            </w:r>
            <w:r>
              <w:rPr>
                <w:b/>
                <w:sz w:val="36"/>
                <w:szCs w:val="36"/>
              </w:rPr>
              <w:t>op internet  t.b.v. taak 10</w:t>
            </w:r>
          </w:p>
        </w:tc>
      </w:tr>
    </w:tbl>
    <w:p w:rsidR="001E5E12" w:rsidRDefault="001E5E12" w:rsidP="0057551E">
      <w:pPr>
        <w:pStyle w:val="Voettekst"/>
        <w:tabs>
          <w:tab w:val="clear" w:pos="4536"/>
          <w:tab w:val="clear" w:pos="9072"/>
        </w:tabs>
      </w:pPr>
    </w:p>
    <w:p w:rsidR="001E5E12" w:rsidRPr="009444B4" w:rsidRDefault="001E5E12" w:rsidP="0057551E">
      <w:pPr>
        <w:pStyle w:val="Voettekst"/>
        <w:tabs>
          <w:tab w:val="clear" w:pos="4536"/>
          <w:tab w:val="clear" w:pos="9072"/>
        </w:tabs>
      </w:pPr>
    </w:p>
    <w:p w:rsidR="0057551E" w:rsidRPr="009444B4" w:rsidRDefault="0057551E" w:rsidP="0057551E">
      <w:pPr>
        <w:pStyle w:val="Voettekst"/>
        <w:tabs>
          <w:tab w:val="clear" w:pos="4536"/>
          <w:tab w:val="clear" w:pos="9072"/>
        </w:tabs>
        <w:spacing w:after="60"/>
        <w:rPr>
          <w:b/>
          <w:sz w:val="28"/>
          <w:szCs w:val="28"/>
        </w:rPr>
      </w:pPr>
      <w:r w:rsidRPr="009444B4">
        <w:rPr>
          <w:b/>
          <w:sz w:val="28"/>
          <w:szCs w:val="28"/>
        </w:rPr>
        <w:t>do</w:t>
      </w:r>
    </w:p>
    <w:p w:rsidR="0057551E" w:rsidRDefault="0057551E" w:rsidP="0057551E">
      <w:pPr>
        <w:pStyle w:val="Lijstalinea"/>
        <w:numPr>
          <w:ilvl w:val="0"/>
          <w:numId w:val="1"/>
        </w:numPr>
      </w:pPr>
      <w:r>
        <w:t xml:space="preserve">Ga naar de site </w:t>
      </w:r>
      <w:hyperlink r:id="rId6" w:history="1">
        <w:r w:rsidRPr="00AB6052">
          <w:rPr>
            <w:rStyle w:val="Hyperlink"/>
          </w:rPr>
          <w:t>www.prodzuivel.nl</w:t>
        </w:r>
      </w:hyperlink>
    </w:p>
    <w:p w:rsidR="0057551E" w:rsidRDefault="0057551E" w:rsidP="0057551E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06B9B7" wp14:editId="070F9EEA">
            <wp:simplePos x="0" y="0"/>
            <wp:positionH relativeFrom="column">
              <wp:posOffset>1562735</wp:posOffset>
            </wp:positionH>
            <wp:positionV relativeFrom="paragraph">
              <wp:posOffset>224155</wp:posOffset>
            </wp:positionV>
            <wp:extent cx="4543425" cy="1936115"/>
            <wp:effectExtent l="0" t="0" r="9525" b="698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/>
                    <a:stretch/>
                  </pic:blipFill>
                  <pic:spPr bwMode="auto">
                    <a:xfrm>
                      <a:off x="0" y="0"/>
                      <a:ext cx="4543425" cy="193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Klik links in de groen gemaakte kolom op “</w:t>
      </w:r>
      <w:r w:rsidRPr="00F779C9">
        <w:rPr>
          <w:b/>
        </w:rPr>
        <w:t>Statistiek</w:t>
      </w:r>
      <w:r>
        <w:t>”.</w:t>
      </w:r>
      <w:r>
        <w:br/>
        <w:t>Je krijgt dan het beeld zoals hiernaast:</w:t>
      </w:r>
    </w:p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C4A0" wp14:editId="0DA3ED71">
                <wp:simplePos x="0" y="0"/>
                <wp:positionH relativeFrom="column">
                  <wp:posOffset>3829685</wp:posOffset>
                </wp:positionH>
                <wp:positionV relativeFrom="paragraph">
                  <wp:posOffset>100965</wp:posOffset>
                </wp:positionV>
                <wp:extent cx="647700" cy="619125"/>
                <wp:effectExtent l="19050" t="38100" r="38100" b="28575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301.55pt;margin-top:7.95pt;width:51pt;height:48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" strokecolor="black [3213]" strokeweight="2.25pt">
                <v:stroke endarrow="open" joinstyle="miter"/>
              </v:shape>
            </w:pict>
          </mc:Fallback>
        </mc:AlternateContent>
      </w:r>
    </w:p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>
      <w:pPr>
        <w:pStyle w:val="Lijstalinea"/>
        <w:numPr>
          <w:ilvl w:val="0"/>
          <w:numId w:val="2"/>
        </w:numPr>
      </w:pPr>
      <w:r>
        <w:t>Klik in de rubriek “PUBLICATIES” op “</w:t>
      </w:r>
      <w:r w:rsidRPr="00E553F6">
        <w:rPr>
          <w:b/>
        </w:rPr>
        <w:t>melkveehouderij</w:t>
      </w:r>
      <w:r>
        <w:t>”.</w:t>
      </w:r>
    </w:p>
    <w:p w:rsidR="0057551E" w:rsidRDefault="0057551E" w:rsidP="0057551E">
      <w:pPr>
        <w:pStyle w:val="Lijstalinea"/>
        <w:numPr>
          <w:ilvl w:val="0"/>
          <w:numId w:val="2"/>
        </w:numPr>
      </w:pPr>
      <w:r>
        <w:t>Als je dat document opent, verkrijg je enorm veel cijfermateriaal i.v.m. de structuur van bedrijven in Nederland, zoals bijv.:</w:t>
      </w:r>
      <w:r>
        <w:br/>
        <w:t xml:space="preserve"> - hoeveel % van de bedrijven meer dan 150 melkkoeien hebben,</w:t>
      </w:r>
      <w:r>
        <w:br/>
        <w:t xml:space="preserve"> - ontwikkeling van de grootte van bedrijven in de loop der jaren</w:t>
      </w:r>
    </w:p>
    <w:p w:rsidR="0057551E" w:rsidRDefault="0057551E" w:rsidP="0057551E">
      <w:pPr>
        <w:pStyle w:val="Lijstaline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458F5E" wp14:editId="7399F8F0">
            <wp:simplePos x="0" y="0"/>
            <wp:positionH relativeFrom="column">
              <wp:posOffset>2021205</wp:posOffset>
            </wp:positionH>
            <wp:positionV relativeFrom="paragraph">
              <wp:posOffset>250825</wp:posOffset>
            </wp:positionV>
            <wp:extent cx="4076700" cy="1432560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Op vergelijkebare wijze kun je op de site van </w:t>
      </w:r>
      <w:hyperlink r:id="rId9" w:history="1">
        <w:r w:rsidRPr="00AB6052">
          <w:rPr>
            <w:rStyle w:val="Hyperlink"/>
          </w:rPr>
          <w:t>www.pve.nl</w:t>
        </w:r>
      </w:hyperlink>
      <w:r>
        <w:t xml:space="preserve"> informatie vinden over varkens- en pluimveehouderij.</w:t>
      </w:r>
    </w:p>
    <w:p w:rsidR="0057551E" w:rsidRDefault="0057551E" w:rsidP="0057551E">
      <w:pPr>
        <w:pStyle w:val="Lijstalinea"/>
        <w:numPr>
          <w:ilvl w:val="0"/>
          <w:numId w:val="2"/>
        </w:numPr>
      </w:pPr>
      <w:r>
        <w:t>Klik links op “Varkens”.</w:t>
      </w:r>
    </w:p>
    <w:p w:rsidR="0057551E" w:rsidRDefault="0057551E" w:rsidP="0057551E">
      <w:pPr>
        <w:pStyle w:val="Lijstalinea"/>
        <w:numPr>
          <w:ilvl w:val="0"/>
          <w:numId w:val="2"/>
        </w:numPr>
      </w:pPr>
      <w:r>
        <w:t xml:space="preserve">Klik vervolgens op “Markt” en dan op  </w:t>
      </w:r>
      <w:r w:rsidRPr="003D3670">
        <w:rPr>
          <w:highlight w:val="lightGray"/>
        </w:rPr>
        <w:t>Publicaties</w:t>
      </w:r>
      <w:r>
        <w:t xml:space="preserve"> .</w:t>
      </w:r>
    </w:p>
    <w:p w:rsidR="0057551E" w:rsidRDefault="0057551E" w:rsidP="0057551E">
      <w:pPr>
        <w:pStyle w:val="Lijstaline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A3321" wp14:editId="391832E9">
                <wp:simplePos x="0" y="0"/>
                <wp:positionH relativeFrom="column">
                  <wp:posOffset>1381760</wp:posOffset>
                </wp:positionH>
                <wp:positionV relativeFrom="paragraph">
                  <wp:posOffset>281305</wp:posOffset>
                </wp:positionV>
                <wp:extent cx="1914525" cy="352425"/>
                <wp:effectExtent l="19050" t="19050" r="28575" b="10477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352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3" o:spid="_x0000_s1026" type="#_x0000_t32" style="position:absolute;margin-left:108.8pt;margin-top:22.15pt;width:15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" strokecolor="black [3213]" strokeweight="2.25pt">
                <v:stroke endarrow="open" joinstyle="miter"/>
              </v:shape>
            </w:pict>
          </mc:Fallback>
        </mc:AlternateContent>
      </w:r>
      <w:r>
        <w:t>De documenten met kerncijfers staan:</w:t>
      </w:r>
      <w:r w:rsidRPr="003D3670">
        <w:rPr>
          <w:noProof/>
        </w:rPr>
        <w:t xml:space="preserve"> </w:t>
      </w:r>
    </w:p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/>
    <w:p w:rsidR="0057551E" w:rsidRDefault="0057551E" w:rsidP="0057551E">
      <w:r>
        <w:t>Op vergelijkbare wijze kun je ook cijfermateriaal vinden op:</w:t>
      </w:r>
    </w:p>
    <w:p w:rsidR="0057551E" w:rsidRDefault="005E200F" w:rsidP="0057551E">
      <w:pPr>
        <w:pStyle w:val="Koptekst"/>
        <w:tabs>
          <w:tab w:val="clear" w:pos="4536"/>
          <w:tab w:val="clear" w:pos="9072"/>
        </w:tabs>
      </w:pPr>
      <w:hyperlink r:id="rId10" w:history="1">
        <w:r w:rsidRPr="00BE3571">
          <w:rPr>
            <w:rStyle w:val="Hyperlink"/>
          </w:rPr>
          <w:t>www.minlnv.nl</w:t>
        </w:r>
      </w:hyperlink>
      <w:r w:rsidR="0057551E">
        <w:tab/>
      </w:r>
      <w:r>
        <w:tab/>
      </w:r>
      <w:r w:rsidR="0057551E">
        <w:rPr>
          <w:b/>
          <w:bCs/>
          <w:u w:val="single"/>
        </w:rPr>
        <w:t>Min</w:t>
      </w:r>
      <w:r w:rsidR="0057551E">
        <w:t xml:space="preserve">isterie van </w:t>
      </w:r>
      <w:r w:rsidR="0057551E">
        <w:rPr>
          <w:b/>
          <w:bCs/>
          <w:u w:val="single"/>
        </w:rPr>
        <w:t>L</w:t>
      </w:r>
      <w:r w:rsidR="0057551E">
        <w:t xml:space="preserve">andbouw, </w:t>
      </w:r>
      <w:r w:rsidR="0057551E">
        <w:rPr>
          <w:b/>
          <w:bCs/>
          <w:u w:val="single"/>
        </w:rPr>
        <w:t>N</w:t>
      </w:r>
      <w:r w:rsidR="0057551E">
        <w:t>atuur  en Voedselkwaliteit</w:t>
      </w:r>
    </w:p>
    <w:p w:rsidR="0057551E" w:rsidRDefault="005E200F" w:rsidP="0057551E">
      <w:pPr>
        <w:pStyle w:val="Koptekst"/>
        <w:tabs>
          <w:tab w:val="clear" w:pos="4536"/>
          <w:tab w:val="clear" w:pos="9072"/>
        </w:tabs>
      </w:pPr>
      <w:hyperlink r:id="rId11" w:history="1">
        <w:r w:rsidRPr="00BE3571">
          <w:rPr>
            <w:rStyle w:val="Hyperlink"/>
          </w:rPr>
          <w:t>www.lei.nl</w:t>
        </w:r>
      </w:hyperlink>
      <w:r>
        <w:tab/>
      </w:r>
      <w:r>
        <w:tab/>
      </w:r>
      <w:r w:rsidR="0057551E">
        <w:rPr>
          <w:b/>
          <w:bCs/>
          <w:u w:val="single"/>
        </w:rPr>
        <w:t>L</w:t>
      </w:r>
      <w:r w:rsidR="0057551E">
        <w:t xml:space="preserve">andbouw </w:t>
      </w:r>
      <w:r w:rsidR="0057551E">
        <w:rPr>
          <w:b/>
          <w:bCs/>
          <w:u w:val="single"/>
        </w:rPr>
        <w:t>E</w:t>
      </w:r>
      <w:r w:rsidR="0057551E">
        <w:t xml:space="preserve">conomisch </w:t>
      </w:r>
      <w:r w:rsidR="0057551E">
        <w:rPr>
          <w:b/>
          <w:bCs/>
          <w:u w:val="single"/>
        </w:rPr>
        <w:t>I</w:t>
      </w:r>
      <w:r w:rsidR="0057551E">
        <w:t>nstituut</w:t>
      </w:r>
    </w:p>
    <w:p w:rsidR="0057551E" w:rsidRDefault="005E200F" w:rsidP="0057551E">
      <w:pPr>
        <w:pStyle w:val="Koptekst"/>
        <w:tabs>
          <w:tab w:val="clear" w:pos="4536"/>
          <w:tab w:val="clear" w:pos="9072"/>
        </w:tabs>
      </w:pPr>
      <w:hyperlink r:id="rId12" w:history="1">
        <w:r w:rsidRPr="00BE3571">
          <w:rPr>
            <w:rStyle w:val="Hyperlink"/>
          </w:rPr>
          <w:t>www.cbs.nl</w:t>
        </w:r>
      </w:hyperlink>
      <w:r>
        <w:tab/>
      </w:r>
      <w:r>
        <w:tab/>
      </w:r>
      <w:bookmarkStart w:id="0" w:name="_GoBack"/>
      <w:bookmarkEnd w:id="0"/>
      <w:r w:rsidR="0057551E">
        <w:rPr>
          <w:b/>
          <w:bCs/>
          <w:u w:val="single"/>
        </w:rPr>
        <w:t>C</w:t>
      </w:r>
      <w:r w:rsidR="0057551E">
        <w:t xml:space="preserve">entraal </w:t>
      </w:r>
      <w:r w:rsidR="0057551E">
        <w:rPr>
          <w:b/>
          <w:bCs/>
          <w:u w:val="single"/>
        </w:rPr>
        <w:t>B</w:t>
      </w:r>
      <w:r w:rsidR="0057551E">
        <w:t xml:space="preserve">ureau voor de </w:t>
      </w:r>
      <w:r w:rsidR="0057551E">
        <w:rPr>
          <w:b/>
          <w:bCs/>
          <w:u w:val="single"/>
        </w:rPr>
        <w:t>S</w:t>
      </w:r>
      <w:r w:rsidR="0057551E">
        <w:t>tatistiek</w:t>
      </w:r>
    </w:p>
    <w:p w:rsidR="0057551E" w:rsidRDefault="0057551E" w:rsidP="0057551E">
      <w:pPr>
        <w:pStyle w:val="Opmaakprofiel"/>
        <w:rPr>
          <w:szCs w:val="22"/>
        </w:rPr>
      </w:pPr>
    </w:p>
    <w:p w:rsidR="0057551E" w:rsidRPr="0041075E" w:rsidRDefault="0057551E" w:rsidP="0057551E">
      <w:pPr>
        <w:pStyle w:val="Voettekst"/>
        <w:tabs>
          <w:tab w:val="clear" w:pos="4536"/>
          <w:tab w:val="clear" w:pos="9072"/>
        </w:tabs>
        <w:spacing w:after="60"/>
        <w:rPr>
          <w:b/>
          <w:sz w:val="28"/>
          <w:szCs w:val="28"/>
        </w:rPr>
      </w:pPr>
      <w:r w:rsidRPr="0041075E">
        <w:rPr>
          <w:b/>
          <w:sz w:val="28"/>
          <w:szCs w:val="28"/>
        </w:rPr>
        <w:t>check &amp; act</w:t>
      </w:r>
    </w:p>
    <w:p w:rsidR="0057551E" w:rsidRDefault="0057551E" w:rsidP="0057551E">
      <w:r>
        <w:t>Controleer of je op internet de op deze pagina afgebeelde beeldfragmenten kunt vinden.</w:t>
      </w:r>
    </w:p>
    <w:p w:rsidR="002D2448" w:rsidRPr="00A15873" w:rsidRDefault="0057551E" w:rsidP="0057551E">
      <w:pPr>
        <w:pStyle w:val="Geenafstand"/>
      </w:pPr>
      <w:r>
        <w:t>En ga na of je op de sites van Min., LEI of CBS de gevraagde cijfers vindt.</w:t>
      </w:r>
    </w:p>
    <w:sectPr w:rsidR="002D2448" w:rsidRPr="00A15873" w:rsidSect="00C20F46">
      <w:pgSz w:w="11906" w:h="16838"/>
      <w:pgMar w:top="136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ABE"/>
    <w:multiLevelType w:val="hybridMultilevel"/>
    <w:tmpl w:val="E50474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C2879"/>
    <w:multiLevelType w:val="hybridMultilevel"/>
    <w:tmpl w:val="CF78C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46"/>
    <w:rsid w:val="001E5E12"/>
    <w:rsid w:val="002D2448"/>
    <w:rsid w:val="0057551E"/>
    <w:rsid w:val="005E200F"/>
    <w:rsid w:val="009F6B95"/>
    <w:rsid w:val="00A15873"/>
    <w:rsid w:val="00A601A1"/>
    <w:rsid w:val="00C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551E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551E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57551E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Koptekst">
    <w:name w:val="header"/>
    <w:basedOn w:val="Standaard"/>
    <w:link w:val="KoptekstChar"/>
    <w:rsid w:val="005755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7551E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5755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7551E"/>
    <w:rPr>
      <w:rFonts w:ascii="Arial" w:eastAsia="Times New Roman" w:hAnsi="Arial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7551E"/>
    <w:pPr>
      <w:ind w:left="720"/>
      <w:contextualSpacing/>
    </w:pPr>
  </w:style>
  <w:style w:type="character" w:styleId="Hyperlink">
    <w:name w:val="Hyperlink"/>
    <w:rsid w:val="0057551E"/>
    <w:rPr>
      <w:color w:val="0000FF"/>
      <w:u w:val="single"/>
    </w:rPr>
  </w:style>
  <w:style w:type="paragraph" w:customStyle="1" w:styleId="Opmaakprofiel">
    <w:name w:val="Opmaakprofiel"/>
    <w:rsid w:val="00575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551E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551E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57551E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Koptekst">
    <w:name w:val="header"/>
    <w:basedOn w:val="Standaard"/>
    <w:link w:val="KoptekstChar"/>
    <w:rsid w:val="005755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7551E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5755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7551E"/>
    <w:rPr>
      <w:rFonts w:ascii="Arial" w:eastAsia="Times New Roman" w:hAnsi="Arial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7551E"/>
    <w:pPr>
      <w:ind w:left="720"/>
      <w:contextualSpacing/>
    </w:pPr>
  </w:style>
  <w:style w:type="character" w:styleId="Hyperlink">
    <w:name w:val="Hyperlink"/>
    <w:rsid w:val="0057551E"/>
    <w:rPr>
      <w:color w:val="0000FF"/>
      <w:u w:val="single"/>
    </w:rPr>
  </w:style>
  <w:style w:type="paragraph" w:customStyle="1" w:styleId="Opmaakprofiel">
    <w:name w:val="Opmaakprofiel"/>
    <w:rsid w:val="00575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cb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zuivel.nl" TargetMode="External"/><Relationship Id="rId11" Type="http://schemas.openxmlformats.org/officeDocument/2006/relationships/hyperlink" Target="http://www.lei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lnv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Hermans</dc:creator>
  <cp:lastModifiedBy>Harry Hermans</cp:lastModifiedBy>
  <cp:revision>3</cp:revision>
  <dcterms:created xsi:type="dcterms:W3CDTF">2014-09-07T23:04:00Z</dcterms:created>
  <dcterms:modified xsi:type="dcterms:W3CDTF">2014-09-08T07:01:00Z</dcterms:modified>
</cp:coreProperties>
</file>